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B1" w:rsidRDefault="00980FB1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980FB1" w:rsidRDefault="00980FB1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noProof/>
          <w:sz w:val="24"/>
          <w:szCs w:val="24"/>
          <w:lang w:val="ro-RO" w:eastAsia="ro-RO"/>
        </w:rPr>
        <w:drawing>
          <wp:inline distT="0" distB="0" distL="0" distR="0" wp14:anchorId="33B93C48">
            <wp:extent cx="5466715" cy="1209675"/>
            <wp:effectExtent l="0" t="0" r="63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71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0F95" w:rsidRDefault="000E0F95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0E74DC" w:rsidRDefault="00334149" w:rsidP="00334149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Nr.1059/10.02.2015</w:t>
      </w:r>
      <w:bookmarkStart w:id="0" w:name="_GoBack"/>
      <w:bookmarkEnd w:id="0"/>
    </w:p>
    <w:p w:rsidR="000E74DC" w:rsidRDefault="000E74DC" w:rsidP="000E74DC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794992" w:rsidRPr="00794992" w:rsidRDefault="00794992" w:rsidP="00794992">
      <w:pPr>
        <w:spacing w:line="360" w:lineRule="auto"/>
        <w:rPr>
          <w:lang w:val="fr-FR" w:eastAsia="en-GB"/>
        </w:rPr>
      </w:pPr>
    </w:p>
    <w:p w:rsidR="00794992" w:rsidRPr="00794992" w:rsidRDefault="00794992" w:rsidP="00794992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INSPECTORATUL  ŞCOLAR  JUDEŢEAN  HUNEDOARA</w:t>
      </w:r>
    </w:p>
    <w:p w:rsidR="000E74DC" w:rsidRPr="00794992" w:rsidRDefault="00794992" w:rsidP="00794992">
      <w:pPr>
        <w:spacing w:line="360" w:lineRule="auto"/>
        <w:jc w:val="center"/>
        <w:rPr>
          <w:b/>
          <w:lang w:val="ro-RO" w:eastAsia="en-GB"/>
        </w:rPr>
      </w:pPr>
      <w:r w:rsidRPr="00794992">
        <w:rPr>
          <w:b/>
          <w:lang w:val="ro-RO" w:eastAsia="en-GB"/>
        </w:rPr>
        <w:t>Comisia Judeţeană de Evaluare şi Certificare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Învăţămâtul profesional şi tehnic</w:t>
      </w:r>
    </w:p>
    <w:p w:rsidR="000E74DC" w:rsidRPr="00794992" w:rsidRDefault="000E74DC" w:rsidP="000E74DC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94992"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0E74DC" w:rsidRDefault="000E74DC" w:rsidP="000E74DC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980FB1" w:rsidRPr="00794992" w:rsidRDefault="000E74DC" w:rsidP="00794992">
      <w:pPr>
        <w:pStyle w:val="NoSpacing"/>
        <w:jc w:val="both"/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                   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>Ca urmare a adresei nr. 585/09.02.2015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, având în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 vedere Ordinul M.E.N.  nr. 4434/29.08.2014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, privind Metodologia de organizare şi desfăşurare a examenelor de certifica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re a calificării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a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bsolvenţilor învăţământului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liceal, 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filieră tehnologică,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vă rugăm  să aprobaţi  solicitarea  unităţii  noastre  şcolare de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 a  se constitui  </w:t>
      </w:r>
      <w:r w:rsidR="000E0F95" w:rsidRPr="00794992">
        <w:rPr>
          <w:rFonts w:ascii="Times New Roman" w:hAnsi="Times New Roman"/>
          <w:b/>
          <w:sz w:val="24"/>
          <w:szCs w:val="24"/>
          <w:lang w:val="ro-RO" w:eastAsia="en-GB"/>
        </w:rPr>
        <w:t>centru  de examen</w:t>
      </w:r>
      <w:r w:rsidR="00995B5F">
        <w:rPr>
          <w:rFonts w:ascii="Times New Roman" w:hAnsi="Times New Roman"/>
          <w:sz w:val="24"/>
          <w:szCs w:val="24"/>
          <w:lang w:val="ro-RO" w:eastAsia="en-GB"/>
        </w:rPr>
        <w:t xml:space="preserve"> pentru 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>certificare a calificării profesionale a absolvenţilor din învăţământul profesional şi tehnic</w:t>
      </w:r>
      <w:r w:rsidR="00995B5F">
        <w:rPr>
          <w:rFonts w:ascii="Times New Roman" w:hAnsi="Times New Roman"/>
          <w:sz w:val="24"/>
          <w:szCs w:val="24"/>
          <w:lang w:val="ro-RO" w:eastAsia="en-GB"/>
        </w:rPr>
        <w:t xml:space="preserve"> preuniversitar </w:t>
      </w:r>
      <w:r w:rsidR="008068BB" w:rsidRPr="00995B5F">
        <w:rPr>
          <w:rFonts w:ascii="Times New Roman" w:hAnsi="Times New Roman"/>
          <w:b/>
          <w:sz w:val="24"/>
          <w:szCs w:val="24"/>
          <w:lang w:val="ro-RO" w:eastAsia="en-GB"/>
        </w:rPr>
        <w:t>nivelul 4</w:t>
      </w:r>
      <w:r w:rsidR="000E0F95" w:rsidRPr="00794992">
        <w:rPr>
          <w:rFonts w:ascii="Times New Roman" w:hAnsi="Times New Roman"/>
          <w:sz w:val="24"/>
          <w:szCs w:val="24"/>
          <w:lang w:val="ro-RO" w:eastAsia="en-GB"/>
        </w:rPr>
        <w:t xml:space="preserve"> de </w:t>
      </w:r>
      <w:r>
        <w:rPr>
          <w:rFonts w:ascii="Times New Roman" w:hAnsi="Times New Roman"/>
          <w:sz w:val="24"/>
          <w:szCs w:val="24"/>
          <w:lang w:val="ro-RO" w:eastAsia="en-GB"/>
        </w:rPr>
        <w:t>calificare, sesiunea mai-iunie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 xml:space="preserve"> 2015.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 xml:space="preserve">Colegiul Tehnic „Constantin Brâncuşi” Petrila îndeplineşte condiţiile </w:t>
      </w:r>
      <w:r w:rsidR="008068BB" w:rsidRPr="00794992">
        <w:rPr>
          <w:rFonts w:ascii="Times New Roman" w:hAnsi="Times New Roman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 xml:space="preserve"> :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1. 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>Poate  asigura în spaţiile proprii sau ale colaboratorilor condiţii optime de desfăşurare a probelor de examen, cât mai apropiate de condiţiile de muncă la angajatori;</w:t>
      </w:r>
    </w:p>
    <w:p w:rsidR="008068BB" w:rsidRPr="00794992" w:rsidRDefault="008068BB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:rsidR="008068BB" w:rsidRPr="00794992" w:rsidRDefault="008068BB" w:rsidP="00794992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3. Poate asigura desfăşurarea activităţilor specifice comisiilor de examen în condiţii optime, precum şi securitatea documentelor comisiei.</w:t>
      </w:r>
    </w:p>
    <w:p w:rsidR="008068BB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  <w:r w:rsidRPr="00794992">
        <w:rPr>
          <w:rFonts w:ascii="Times New Roman" w:hAnsi="Times New Roman"/>
          <w:sz w:val="24"/>
          <w:szCs w:val="24"/>
          <w:lang w:val="ro-RO"/>
        </w:rPr>
        <w:t>4</w:t>
      </w:r>
      <w:r w:rsidR="008068BB" w:rsidRPr="00794992">
        <w:rPr>
          <w:rFonts w:ascii="Times New Roman" w:hAnsi="Times New Roman"/>
          <w:sz w:val="24"/>
          <w:szCs w:val="24"/>
          <w:lang w:val="ro-RO"/>
        </w:rPr>
        <w:t>. Are experienţă recunoscută pe piaţa locală a muncii în pregătirea profesională</w:t>
      </w:r>
    </w:p>
    <w:p w:rsidR="000E0F95" w:rsidRDefault="000E0F95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Pr="00794992" w:rsidRDefault="00794992" w:rsidP="00794992">
      <w:pPr>
        <w:pStyle w:val="NoSpacing"/>
        <w:rPr>
          <w:rFonts w:ascii="Times New Roman" w:hAnsi="Times New Roman"/>
          <w:sz w:val="24"/>
          <w:szCs w:val="24"/>
          <w:lang w:val="ro-RO" w:eastAsia="en-GB"/>
        </w:rPr>
      </w:pPr>
    </w:p>
    <w:p w:rsidR="00794992" w:rsidRDefault="00794992" w:rsidP="00794992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Director,                                             </w:t>
      </w:r>
      <w:r w:rsidR="00995B5F">
        <w:rPr>
          <w:rFonts w:ascii="Times New Roman" w:eastAsia="Times New Roman" w:hAnsi="Times New Roman"/>
          <w:sz w:val="24"/>
          <w:szCs w:val="24"/>
          <w:lang w:val="ro-RO"/>
        </w:rPr>
        <w:t xml:space="preserve">                Responsabil aria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curriculară „Tehnologii”</w:t>
      </w:r>
    </w:p>
    <w:p w:rsidR="00980FB1" w:rsidRDefault="00794992" w:rsidP="00794992">
      <w:pPr>
        <w:jc w:val="both"/>
        <w:rPr>
          <w:lang w:val="ro-RO"/>
        </w:rPr>
      </w:pPr>
      <w:r>
        <w:rPr>
          <w:lang w:val="ro-RO"/>
        </w:rPr>
        <w:t>Dr.ing.Mitran Cecilia-Livia                                                                 ing.Nagâţ Gabriela</w:t>
      </w:r>
    </w:p>
    <w:p w:rsidR="00980FB1" w:rsidRDefault="00980FB1" w:rsidP="000E74DC">
      <w:pPr>
        <w:jc w:val="both"/>
        <w:rPr>
          <w:lang w:val="ro-RO"/>
        </w:rPr>
      </w:pPr>
    </w:p>
    <w:p w:rsidR="00980FB1" w:rsidRDefault="00980FB1" w:rsidP="000E74DC">
      <w:pPr>
        <w:jc w:val="both"/>
        <w:rPr>
          <w:lang w:val="ro-RO"/>
        </w:rPr>
      </w:pPr>
    </w:p>
    <w:p w:rsidR="00980FB1" w:rsidRDefault="00980FB1" w:rsidP="000E74DC">
      <w:pPr>
        <w:jc w:val="both"/>
        <w:rPr>
          <w:lang w:val="ro-RO"/>
        </w:rPr>
      </w:pPr>
    </w:p>
    <w:p w:rsidR="00995B5F" w:rsidRDefault="00995B5F" w:rsidP="00980FB1">
      <w:pPr>
        <w:rPr>
          <w:rFonts w:eastAsia="Calibri"/>
          <w:lang w:val="ro-RO"/>
        </w:rPr>
      </w:pPr>
    </w:p>
    <w:sectPr w:rsidR="00995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C"/>
    <w:rsid w:val="000E0F95"/>
    <w:rsid w:val="000E74DC"/>
    <w:rsid w:val="00133054"/>
    <w:rsid w:val="00334149"/>
    <w:rsid w:val="00704C0B"/>
    <w:rsid w:val="00794992"/>
    <w:rsid w:val="008068BB"/>
    <w:rsid w:val="00980FB1"/>
    <w:rsid w:val="00995B5F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4D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B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4D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B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285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11</cp:revision>
  <cp:lastPrinted>2015-02-10T18:43:00Z</cp:lastPrinted>
  <dcterms:created xsi:type="dcterms:W3CDTF">2015-02-10T15:47:00Z</dcterms:created>
  <dcterms:modified xsi:type="dcterms:W3CDTF">2015-03-06T10:40:00Z</dcterms:modified>
</cp:coreProperties>
</file>